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85" w:rsidRPr="006E4885" w:rsidRDefault="006E4885" w:rsidP="006E4885">
      <w:pPr>
        <w:spacing w:after="0"/>
        <w:jc w:val="center"/>
        <w:rPr>
          <w:b/>
          <w:sz w:val="24"/>
          <w:szCs w:val="24"/>
        </w:rPr>
      </w:pPr>
      <w:r w:rsidRPr="006E4885">
        <w:rPr>
          <w:b/>
          <w:sz w:val="24"/>
          <w:szCs w:val="24"/>
        </w:rPr>
        <w:t>Evaluation Rubrics</w:t>
      </w:r>
    </w:p>
    <w:p w:rsidR="006E4885" w:rsidRPr="006E4885" w:rsidRDefault="00002B64" w:rsidP="006E48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Ph.D. Prelim and Ph.D. and MS Final Exam</w:t>
      </w:r>
      <w:r w:rsidR="00544C87">
        <w:rPr>
          <w:b/>
          <w:sz w:val="24"/>
          <w:szCs w:val="24"/>
        </w:rPr>
        <w:t>inations</w:t>
      </w:r>
    </w:p>
    <w:p w:rsidR="006E4885" w:rsidRPr="006E4885" w:rsidRDefault="006E4885" w:rsidP="006E4885">
      <w:pPr>
        <w:spacing w:after="0"/>
        <w:jc w:val="center"/>
        <w:rPr>
          <w:b/>
          <w:sz w:val="24"/>
          <w:szCs w:val="24"/>
        </w:rPr>
      </w:pPr>
    </w:p>
    <w:p w:rsidR="006E4885" w:rsidRPr="006E4885" w:rsidRDefault="006E4885" w:rsidP="006E4885">
      <w:pPr>
        <w:spacing w:after="0"/>
        <w:jc w:val="center"/>
        <w:rPr>
          <w:b/>
          <w:sz w:val="24"/>
          <w:szCs w:val="24"/>
          <w:u w:val="single"/>
        </w:rPr>
      </w:pPr>
      <w:r w:rsidRPr="006E4885">
        <w:rPr>
          <w:b/>
          <w:sz w:val="24"/>
          <w:szCs w:val="24"/>
          <w:u w:val="single"/>
        </w:rPr>
        <w:t>Process and Protocol</w:t>
      </w:r>
    </w:p>
    <w:p w:rsidR="006E4885" w:rsidRPr="006E4885" w:rsidRDefault="006E4885" w:rsidP="006E4885">
      <w:pPr>
        <w:spacing w:after="0"/>
        <w:jc w:val="center"/>
        <w:rPr>
          <w:b/>
          <w:sz w:val="24"/>
          <w:szCs w:val="24"/>
        </w:rPr>
      </w:pPr>
    </w:p>
    <w:p w:rsidR="006E4885" w:rsidRDefault="006E4885" w:rsidP="006E4885">
      <w:pPr>
        <w:spacing w:after="0"/>
        <w:rPr>
          <w:sz w:val="24"/>
          <w:szCs w:val="24"/>
        </w:rPr>
      </w:pPr>
    </w:p>
    <w:p w:rsidR="006E4885" w:rsidRDefault="006E4885" w:rsidP="006E4885">
      <w:pPr>
        <w:spacing w:after="0"/>
        <w:rPr>
          <w:sz w:val="24"/>
          <w:szCs w:val="24"/>
        </w:rPr>
      </w:pPr>
      <w:r>
        <w:rPr>
          <w:sz w:val="24"/>
          <w:szCs w:val="24"/>
        </w:rPr>
        <w:t>As a requirement of the North Central Assessment in 2009, rubrics were developed for the Ph.D. and MS final</w:t>
      </w:r>
      <w:r w:rsidR="00A60B86">
        <w:rPr>
          <w:sz w:val="24"/>
          <w:szCs w:val="24"/>
        </w:rPr>
        <w:t xml:space="preserve"> exams as well as the Ph.D. pre</w:t>
      </w:r>
      <w:r>
        <w:rPr>
          <w:sz w:val="24"/>
          <w:szCs w:val="24"/>
        </w:rPr>
        <w:t xml:space="preserve">lim exams.  </w:t>
      </w:r>
      <w:r w:rsidR="00F4589F">
        <w:rPr>
          <w:sz w:val="24"/>
          <w:szCs w:val="24"/>
        </w:rPr>
        <w:t xml:space="preserve">These rubrics were </w:t>
      </w:r>
      <w:r w:rsidR="00964E36">
        <w:rPr>
          <w:sz w:val="24"/>
          <w:szCs w:val="24"/>
        </w:rPr>
        <w:t>approved by the Civ</w:t>
      </w:r>
      <w:r w:rsidR="00F4589F">
        <w:rPr>
          <w:sz w:val="24"/>
          <w:szCs w:val="24"/>
        </w:rPr>
        <w:t xml:space="preserve">il Engineering faculty on </w:t>
      </w:r>
      <w:r w:rsidR="00BA2B08">
        <w:rPr>
          <w:sz w:val="24"/>
          <w:szCs w:val="24"/>
        </w:rPr>
        <w:t>10/30/2008</w:t>
      </w:r>
      <w:r w:rsidR="00964E36">
        <w:rPr>
          <w:sz w:val="24"/>
          <w:szCs w:val="24"/>
        </w:rPr>
        <w:t xml:space="preserve"> for adoption</w:t>
      </w:r>
      <w:r w:rsidR="00F4589F">
        <w:rPr>
          <w:sz w:val="24"/>
          <w:szCs w:val="24"/>
        </w:rPr>
        <w:t xml:space="preserve">.  </w:t>
      </w:r>
      <w:r>
        <w:rPr>
          <w:sz w:val="24"/>
          <w:szCs w:val="24"/>
        </w:rPr>
        <w:t>Below is the protocol for using the rubrics.</w:t>
      </w:r>
    </w:p>
    <w:p w:rsidR="006E4885" w:rsidRDefault="006E4885" w:rsidP="006E4885">
      <w:pPr>
        <w:spacing w:after="0"/>
        <w:rPr>
          <w:sz w:val="24"/>
          <w:szCs w:val="24"/>
          <w:u w:val="single"/>
        </w:rPr>
      </w:pPr>
    </w:p>
    <w:p w:rsidR="00A60B86" w:rsidRDefault="00A60B86" w:rsidP="006E4885">
      <w:pPr>
        <w:spacing w:after="0"/>
        <w:rPr>
          <w:sz w:val="24"/>
          <w:szCs w:val="24"/>
          <w:u w:val="single"/>
        </w:rPr>
      </w:pPr>
    </w:p>
    <w:p w:rsidR="008413C8" w:rsidRPr="00A60B86" w:rsidRDefault="008413C8" w:rsidP="008413C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A60B86">
        <w:rPr>
          <w:b/>
          <w:sz w:val="24"/>
          <w:szCs w:val="24"/>
        </w:rPr>
        <w:t xml:space="preserve">Effective </w:t>
      </w:r>
      <w:r w:rsidR="00C8125E">
        <w:rPr>
          <w:b/>
          <w:sz w:val="24"/>
          <w:szCs w:val="24"/>
        </w:rPr>
        <w:t>10/15/</w:t>
      </w:r>
      <w:r w:rsidRPr="00A60B86">
        <w:rPr>
          <w:b/>
          <w:sz w:val="24"/>
          <w:szCs w:val="24"/>
        </w:rPr>
        <w:t>2009, the rubric tools will be completed by each examining co</w:t>
      </w:r>
      <w:r>
        <w:rPr>
          <w:b/>
          <w:sz w:val="24"/>
          <w:szCs w:val="24"/>
        </w:rPr>
        <w:t>mmittee member at all Ph.D. pre</w:t>
      </w:r>
      <w:r w:rsidRPr="00A60B86">
        <w:rPr>
          <w:b/>
          <w:sz w:val="24"/>
          <w:szCs w:val="24"/>
        </w:rPr>
        <w:t>lim exam</w:t>
      </w:r>
      <w:r w:rsidR="00E56498">
        <w:rPr>
          <w:b/>
          <w:sz w:val="24"/>
          <w:szCs w:val="24"/>
        </w:rPr>
        <w:t>ination</w:t>
      </w:r>
      <w:r w:rsidRPr="00A60B86">
        <w:rPr>
          <w:b/>
          <w:sz w:val="24"/>
          <w:szCs w:val="24"/>
        </w:rPr>
        <w:t xml:space="preserve">s, and </w:t>
      </w:r>
      <w:r>
        <w:rPr>
          <w:b/>
          <w:sz w:val="24"/>
          <w:szCs w:val="24"/>
        </w:rPr>
        <w:t>Ph.D. and MS final examinations for Civil Engineering students.</w:t>
      </w:r>
    </w:p>
    <w:p w:rsidR="008413C8" w:rsidRPr="008413C8" w:rsidRDefault="008413C8" w:rsidP="008413C8">
      <w:pPr>
        <w:rPr>
          <w:sz w:val="24"/>
          <w:szCs w:val="24"/>
        </w:rPr>
      </w:pPr>
    </w:p>
    <w:p w:rsidR="00395B99" w:rsidRPr="006E4885" w:rsidRDefault="008413C8" w:rsidP="006E4885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Protocol</w:t>
      </w:r>
    </w:p>
    <w:p w:rsidR="006E4885" w:rsidRDefault="006E4885" w:rsidP="006E4885">
      <w:pPr>
        <w:spacing w:after="0"/>
        <w:rPr>
          <w:sz w:val="24"/>
          <w:szCs w:val="24"/>
        </w:rPr>
      </w:pPr>
    </w:p>
    <w:p w:rsidR="00807D9D" w:rsidRDefault="00A60B86" w:rsidP="008413C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7D9D">
        <w:rPr>
          <w:sz w:val="24"/>
          <w:szCs w:val="24"/>
        </w:rPr>
        <w:t>After the request for a Ph.D. prelim, MS final, or Ph.D. final exam has been made</w:t>
      </w:r>
      <w:r w:rsidR="00807D9D" w:rsidRPr="00807D9D">
        <w:rPr>
          <w:sz w:val="24"/>
          <w:szCs w:val="24"/>
        </w:rPr>
        <w:t xml:space="preserve"> and examination forms are returned by the graduate </w:t>
      </w:r>
      <w:r w:rsidR="00807D9D">
        <w:rPr>
          <w:sz w:val="24"/>
          <w:szCs w:val="24"/>
        </w:rPr>
        <w:t>school, the CE Graduate Office will place a copy of the appropriate rubric form</w:t>
      </w:r>
      <w:r w:rsidR="00807D9D" w:rsidRPr="00807D9D">
        <w:rPr>
          <w:sz w:val="24"/>
          <w:szCs w:val="24"/>
        </w:rPr>
        <w:t xml:space="preserve"> </w:t>
      </w:r>
      <w:r w:rsidR="00807D9D">
        <w:rPr>
          <w:sz w:val="24"/>
          <w:szCs w:val="24"/>
        </w:rPr>
        <w:t xml:space="preserve">for </w:t>
      </w:r>
      <w:r w:rsidR="00807D9D" w:rsidRPr="00807D9D">
        <w:rPr>
          <w:sz w:val="24"/>
          <w:szCs w:val="24"/>
        </w:rPr>
        <w:t>each examining committee member</w:t>
      </w:r>
      <w:r w:rsidR="00807D9D">
        <w:rPr>
          <w:sz w:val="24"/>
          <w:szCs w:val="24"/>
        </w:rPr>
        <w:t xml:space="preserve"> </w:t>
      </w:r>
      <w:r w:rsidR="00807D9D" w:rsidRPr="00807D9D">
        <w:rPr>
          <w:sz w:val="24"/>
          <w:szCs w:val="24"/>
        </w:rPr>
        <w:t xml:space="preserve">with a copy of this protocol </w:t>
      </w:r>
      <w:r w:rsidR="00807D9D">
        <w:rPr>
          <w:sz w:val="24"/>
          <w:szCs w:val="24"/>
        </w:rPr>
        <w:t>in an envelope, and send it to the student’s advisor along with the examination form and the student’s file.</w:t>
      </w:r>
    </w:p>
    <w:p w:rsidR="00807D9D" w:rsidRPr="00807D9D" w:rsidRDefault="00807D9D" w:rsidP="00807D9D">
      <w:pPr>
        <w:pStyle w:val="ListParagraph"/>
        <w:spacing w:after="0"/>
        <w:rPr>
          <w:sz w:val="24"/>
          <w:szCs w:val="24"/>
        </w:rPr>
      </w:pPr>
    </w:p>
    <w:p w:rsidR="006E4885" w:rsidRPr="00A60B86" w:rsidRDefault="008413C8" w:rsidP="008413C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Each examining committee member must complete the rubric form. </w:t>
      </w:r>
      <w:r w:rsidR="00807D9D">
        <w:rPr>
          <w:b/>
          <w:sz w:val="24"/>
          <w:szCs w:val="24"/>
        </w:rPr>
        <w:t>The completed rubrics must be placed in the provided envelope</w:t>
      </w:r>
      <w:r w:rsidR="00395B99">
        <w:rPr>
          <w:b/>
          <w:sz w:val="24"/>
          <w:szCs w:val="24"/>
        </w:rPr>
        <w:t>,</w:t>
      </w:r>
      <w:r w:rsidR="00807D9D">
        <w:rPr>
          <w:b/>
          <w:sz w:val="24"/>
          <w:szCs w:val="24"/>
        </w:rPr>
        <w:t xml:space="preserve"> and</w:t>
      </w:r>
      <w:r w:rsidR="00395B99">
        <w:rPr>
          <w:b/>
          <w:sz w:val="24"/>
          <w:szCs w:val="24"/>
        </w:rPr>
        <w:t xml:space="preserve"> </w:t>
      </w:r>
      <w:r w:rsidR="00807D9D">
        <w:rPr>
          <w:b/>
          <w:sz w:val="24"/>
          <w:szCs w:val="24"/>
        </w:rPr>
        <w:t>returned to the graduate office along with the signed examination form.</w:t>
      </w:r>
      <w:r w:rsidR="00E56498">
        <w:rPr>
          <w:b/>
          <w:sz w:val="24"/>
          <w:szCs w:val="24"/>
        </w:rPr>
        <w:t xml:space="preserve"> </w:t>
      </w:r>
      <w:r w:rsidR="00F4589F">
        <w:rPr>
          <w:b/>
          <w:sz w:val="24"/>
          <w:szCs w:val="24"/>
        </w:rPr>
        <w:t>Committee members who attend the examination remotely may send in their completed rubric form</w:t>
      </w:r>
      <w:r w:rsidR="00926E84">
        <w:rPr>
          <w:b/>
          <w:sz w:val="24"/>
          <w:szCs w:val="24"/>
        </w:rPr>
        <w:t>s</w:t>
      </w:r>
      <w:r w:rsidR="00F4589F">
        <w:rPr>
          <w:b/>
          <w:sz w:val="24"/>
          <w:szCs w:val="24"/>
        </w:rPr>
        <w:t xml:space="preserve"> separately.</w:t>
      </w:r>
    </w:p>
    <w:p w:rsidR="006E4885" w:rsidRDefault="006E4885" w:rsidP="006E4885">
      <w:pPr>
        <w:pStyle w:val="ListParagraph"/>
        <w:spacing w:after="0"/>
        <w:rPr>
          <w:sz w:val="24"/>
          <w:szCs w:val="24"/>
        </w:rPr>
      </w:pPr>
    </w:p>
    <w:p w:rsidR="00E56498" w:rsidRDefault="006E4885" w:rsidP="008413C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56498">
        <w:rPr>
          <w:sz w:val="24"/>
          <w:szCs w:val="24"/>
        </w:rPr>
        <w:t xml:space="preserve">The Graduate School exam form will be signed by the </w:t>
      </w:r>
      <w:r w:rsidR="00E56498" w:rsidRPr="00E56498">
        <w:rPr>
          <w:sz w:val="24"/>
          <w:szCs w:val="24"/>
        </w:rPr>
        <w:t xml:space="preserve">Chair of the Graduate Committee </w:t>
      </w:r>
      <w:r w:rsidRPr="00E56498">
        <w:rPr>
          <w:sz w:val="24"/>
          <w:szCs w:val="24"/>
        </w:rPr>
        <w:t>and returned to the Graduate School only when all the rub</w:t>
      </w:r>
      <w:r w:rsidR="00E56498" w:rsidRPr="00E56498">
        <w:rPr>
          <w:sz w:val="24"/>
          <w:szCs w:val="24"/>
        </w:rPr>
        <w:t>ric fo</w:t>
      </w:r>
      <w:r w:rsidR="00E56498">
        <w:rPr>
          <w:sz w:val="24"/>
          <w:szCs w:val="24"/>
        </w:rPr>
        <w:t>rms have been</w:t>
      </w:r>
      <w:r w:rsidR="005F5B23">
        <w:rPr>
          <w:sz w:val="24"/>
          <w:szCs w:val="24"/>
        </w:rPr>
        <w:t xml:space="preserve"> completed</w:t>
      </w:r>
      <w:r w:rsidR="00E56498">
        <w:rPr>
          <w:sz w:val="24"/>
          <w:szCs w:val="24"/>
        </w:rPr>
        <w:t>.</w:t>
      </w:r>
    </w:p>
    <w:p w:rsidR="00E56498" w:rsidRPr="00E56498" w:rsidRDefault="00E56498" w:rsidP="00E56498">
      <w:pPr>
        <w:pStyle w:val="ListParagraph"/>
        <w:rPr>
          <w:sz w:val="24"/>
          <w:szCs w:val="24"/>
        </w:rPr>
      </w:pPr>
    </w:p>
    <w:p w:rsidR="00F40577" w:rsidRDefault="00E56498" w:rsidP="00F405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56498">
        <w:rPr>
          <w:sz w:val="24"/>
          <w:szCs w:val="24"/>
        </w:rPr>
        <w:t>E</w:t>
      </w:r>
      <w:r w:rsidR="006E4885" w:rsidRPr="00E56498">
        <w:rPr>
          <w:sz w:val="24"/>
          <w:szCs w:val="24"/>
        </w:rPr>
        <w:t xml:space="preserve">ach completed rubric form will be placed in a </w:t>
      </w:r>
      <w:r w:rsidR="005F5B23">
        <w:rPr>
          <w:sz w:val="24"/>
          <w:szCs w:val="24"/>
        </w:rPr>
        <w:t xml:space="preserve">confidential </w:t>
      </w:r>
      <w:r w:rsidR="006E4885" w:rsidRPr="00E56498">
        <w:rPr>
          <w:sz w:val="24"/>
          <w:szCs w:val="24"/>
        </w:rPr>
        <w:t xml:space="preserve">summary folder in the </w:t>
      </w:r>
      <w:r w:rsidRPr="00E56498">
        <w:rPr>
          <w:sz w:val="24"/>
          <w:szCs w:val="24"/>
        </w:rPr>
        <w:t>CE Graduate</w:t>
      </w:r>
      <w:r w:rsidR="006E4885" w:rsidRPr="00E56498">
        <w:rPr>
          <w:sz w:val="24"/>
          <w:szCs w:val="24"/>
        </w:rPr>
        <w:t xml:space="preserve"> Office.  This is to develop a database of the rubric outcomes to be analyzed later to evaluate learning outcomes being achieved and those requiring attention.  The rubric outcomes will be anonymous in the database.</w:t>
      </w:r>
    </w:p>
    <w:p w:rsidR="00F40577" w:rsidRPr="00F40577" w:rsidRDefault="00F40577" w:rsidP="00F40577">
      <w:pPr>
        <w:pStyle w:val="ListParagraph"/>
        <w:rPr>
          <w:sz w:val="24"/>
          <w:szCs w:val="24"/>
        </w:rPr>
      </w:pPr>
    </w:p>
    <w:p w:rsidR="006E4885" w:rsidRPr="00F40577" w:rsidRDefault="00C277CF" w:rsidP="00F40577">
      <w:pPr>
        <w:rPr>
          <w:sz w:val="24"/>
          <w:szCs w:val="24"/>
        </w:rPr>
      </w:pPr>
      <w:r w:rsidRPr="00F40577">
        <w:rPr>
          <w:sz w:val="24"/>
          <w:szCs w:val="24"/>
        </w:rPr>
        <w:t xml:space="preserve">The decision to share the responses of committee members </w:t>
      </w:r>
      <w:r w:rsidR="00F40577" w:rsidRPr="00F40577">
        <w:rPr>
          <w:sz w:val="24"/>
          <w:szCs w:val="24"/>
        </w:rPr>
        <w:t>with</w:t>
      </w:r>
      <w:r w:rsidRPr="00F40577">
        <w:rPr>
          <w:sz w:val="24"/>
          <w:szCs w:val="24"/>
        </w:rPr>
        <w:t xml:space="preserve"> the student being examined will be left to the discretion of the student’s advisor and committee.</w:t>
      </w:r>
    </w:p>
    <w:p w:rsidR="006E4885" w:rsidRDefault="006E4885" w:rsidP="006E4885">
      <w:pPr>
        <w:spacing w:after="0"/>
        <w:rPr>
          <w:sz w:val="24"/>
          <w:szCs w:val="24"/>
        </w:rPr>
      </w:pPr>
    </w:p>
    <w:p w:rsidR="006E4885" w:rsidRPr="006E4885" w:rsidRDefault="006E4885" w:rsidP="006E4885">
      <w:pPr>
        <w:spacing w:after="0"/>
        <w:rPr>
          <w:sz w:val="24"/>
          <w:szCs w:val="24"/>
        </w:rPr>
      </w:pPr>
      <w:r w:rsidRPr="0065734F">
        <w:rPr>
          <w:i/>
          <w:sz w:val="24"/>
          <w:szCs w:val="24"/>
        </w:rPr>
        <w:t xml:space="preserve">Note:  Copies of the rubrics and this protocol are </w:t>
      </w:r>
      <w:r w:rsidR="00E56498">
        <w:rPr>
          <w:i/>
          <w:sz w:val="24"/>
          <w:szCs w:val="24"/>
        </w:rPr>
        <w:t xml:space="preserve">available </w:t>
      </w:r>
      <w:r w:rsidRPr="0065734F">
        <w:rPr>
          <w:i/>
          <w:sz w:val="24"/>
          <w:szCs w:val="24"/>
        </w:rPr>
        <w:t xml:space="preserve">on the </w:t>
      </w:r>
      <w:r w:rsidR="00E56498">
        <w:rPr>
          <w:i/>
          <w:sz w:val="24"/>
          <w:szCs w:val="24"/>
        </w:rPr>
        <w:t xml:space="preserve">CE Graduate School </w:t>
      </w:r>
      <w:r w:rsidRPr="0065734F">
        <w:rPr>
          <w:i/>
          <w:sz w:val="24"/>
          <w:szCs w:val="24"/>
        </w:rPr>
        <w:t xml:space="preserve">web site </w:t>
      </w:r>
      <w:r w:rsidR="00E56498">
        <w:rPr>
          <w:i/>
          <w:sz w:val="24"/>
          <w:szCs w:val="24"/>
        </w:rPr>
        <w:t>at the following URL</w:t>
      </w:r>
      <w:r w:rsidR="00F51314">
        <w:rPr>
          <w:i/>
          <w:sz w:val="24"/>
          <w:szCs w:val="24"/>
        </w:rPr>
        <w:t xml:space="preserve">: </w:t>
      </w:r>
      <w:hyperlink r:id="rId5" w:history="1">
        <w:r w:rsidR="00F51314" w:rsidRPr="0096248D">
          <w:rPr>
            <w:rStyle w:val="Hyperlink"/>
            <w:i/>
            <w:sz w:val="24"/>
            <w:szCs w:val="24"/>
          </w:rPr>
          <w:t>https://engineering.purdue.edu/Intranet/Groups/Schools/CE</w:t>
        </w:r>
      </w:hyperlink>
      <w:r w:rsidR="00F51314">
        <w:rPr>
          <w:i/>
          <w:sz w:val="24"/>
          <w:szCs w:val="24"/>
        </w:rPr>
        <w:t xml:space="preserve"> </w:t>
      </w:r>
      <w:r w:rsidR="00E56498">
        <w:rPr>
          <w:i/>
          <w:sz w:val="24"/>
          <w:szCs w:val="24"/>
        </w:rPr>
        <w:t xml:space="preserve">  </w:t>
      </w:r>
    </w:p>
    <w:sectPr w:rsidR="006E4885" w:rsidRPr="006E4885" w:rsidSect="00F7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66A9F"/>
    <w:multiLevelType w:val="hybridMultilevel"/>
    <w:tmpl w:val="7CAAE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2DA"/>
    <w:multiLevelType w:val="hybridMultilevel"/>
    <w:tmpl w:val="7CAAE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885"/>
    <w:rsid w:val="00002B64"/>
    <w:rsid w:val="00017A6E"/>
    <w:rsid w:val="000867E7"/>
    <w:rsid w:val="0012111A"/>
    <w:rsid w:val="00330F0F"/>
    <w:rsid w:val="0033183D"/>
    <w:rsid w:val="00395B99"/>
    <w:rsid w:val="00450FDA"/>
    <w:rsid w:val="00500482"/>
    <w:rsid w:val="00544C87"/>
    <w:rsid w:val="005C4397"/>
    <w:rsid w:val="005F5B23"/>
    <w:rsid w:val="0065734F"/>
    <w:rsid w:val="006A25AD"/>
    <w:rsid w:val="006B54C7"/>
    <w:rsid w:val="006E4885"/>
    <w:rsid w:val="00700009"/>
    <w:rsid w:val="00766BBA"/>
    <w:rsid w:val="007710BF"/>
    <w:rsid w:val="007756FD"/>
    <w:rsid w:val="00781BEC"/>
    <w:rsid w:val="007859BE"/>
    <w:rsid w:val="00787439"/>
    <w:rsid w:val="007B08F4"/>
    <w:rsid w:val="007F2813"/>
    <w:rsid w:val="00807D9D"/>
    <w:rsid w:val="008413C8"/>
    <w:rsid w:val="00926E84"/>
    <w:rsid w:val="00934B57"/>
    <w:rsid w:val="00950E2B"/>
    <w:rsid w:val="00964E36"/>
    <w:rsid w:val="00A60B86"/>
    <w:rsid w:val="00B05A8E"/>
    <w:rsid w:val="00B71C87"/>
    <w:rsid w:val="00BA2B08"/>
    <w:rsid w:val="00C277CF"/>
    <w:rsid w:val="00C8125E"/>
    <w:rsid w:val="00C90EEE"/>
    <w:rsid w:val="00D52252"/>
    <w:rsid w:val="00E01322"/>
    <w:rsid w:val="00E56498"/>
    <w:rsid w:val="00EB0EA0"/>
    <w:rsid w:val="00EE41DC"/>
    <w:rsid w:val="00F40577"/>
    <w:rsid w:val="00F4589F"/>
    <w:rsid w:val="00F51314"/>
    <w:rsid w:val="00F77F3E"/>
    <w:rsid w:val="00FB0137"/>
    <w:rsid w:val="00FF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B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ineering.purdue.edu/Intranet/Groups/Schools/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jhaan1</dc:creator>
  <cp:keywords/>
  <dc:description/>
  <cp:lastModifiedBy>jricksy</cp:lastModifiedBy>
  <cp:revision>3</cp:revision>
  <cp:lastPrinted>2008-10-15T17:54:00Z</cp:lastPrinted>
  <dcterms:created xsi:type="dcterms:W3CDTF">2009-10-28T19:10:00Z</dcterms:created>
  <dcterms:modified xsi:type="dcterms:W3CDTF">2009-11-25T16:35:00Z</dcterms:modified>
</cp:coreProperties>
</file>